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7A" w:rsidRPr="009662FA" w:rsidRDefault="00AC567A" w:rsidP="00400B4F">
      <w:pPr>
        <w:pStyle w:val="NormalnyWeb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 xml:space="preserve">Bytom, dn. </w:t>
      </w:r>
      <w:r w:rsidR="00E4391E" w:rsidRPr="009662FA">
        <w:rPr>
          <w:rFonts w:asciiTheme="majorHAnsi" w:hAnsiTheme="majorHAnsi" w:cs="Arial"/>
          <w:sz w:val="22"/>
          <w:szCs w:val="22"/>
        </w:rPr>
        <w:t>1</w:t>
      </w:r>
      <w:r w:rsidR="00B738FD">
        <w:rPr>
          <w:rFonts w:asciiTheme="majorHAnsi" w:hAnsiTheme="majorHAnsi" w:cs="Arial"/>
          <w:sz w:val="22"/>
          <w:szCs w:val="22"/>
        </w:rPr>
        <w:t>9</w:t>
      </w:r>
      <w:r w:rsidRPr="009662FA">
        <w:rPr>
          <w:rFonts w:asciiTheme="majorHAnsi" w:hAnsiTheme="majorHAnsi" w:cs="Arial"/>
          <w:sz w:val="22"/>
          <w:szCs w:val="22"/>
        </w:rPr>
        <w:t>.0</w:t>
      </w:r>
      <w:r w:rsidR="003350C7">
        <w:rPr>
          <w:rFonts w:asciiTheme="majorHAnsi" w:hAnsiTheme="majorHAnsi" w:cs="Arial"/>
          <w:sz w:val="22"/>
          <w:szCs w:val="22"/>
        </w:rPr>
        <w:t>6</w:t>
      </w:r>
      <w:r w:rsidRPr="009662FA">
        <w:rPr>
          <w:rFonts w:asciiTheme="majorHAnsi" w:hAnsiTheme="majorHAnsi" w:cs="Arial"/>
          <w:sz w:val="22"/>
          <w:szCs w:val="22"/>
        </w:rPr>
        <w:t>.20</w:t>
      </w:r>
      <w:r w:rsidR="00E4391E" w:rsidRPr="009662FA">
        <w:rPr>
          <w:rFonts w:asciiTheme="majorHAnsi" w:hAnsiTheme="majorHAnsi" w:cs="Arial"/>
          <w:sz w:val="22"/>
          <w:szCs w:val="22"/>
        </w:rPr>
        <w:t>20</w:t>
      </w:r>
      <w:r w:rsidRPr="009662FA">
        <w:rPr>
          <w:rFonts w:asciiTheme="majorHAnsi" w:hAnsiTheme="majorHAnsi" w:cs="Arial"/>
          <w:sz w:val="22"/>
          <w:szCs w:val="22"/>
        </w:rPr>
        <w:t xml:space="preserve"> r.</w:t>
      </w:r>
    </w:p>
    <w:p w:rsidR="00400B4F" w:rsidRPr="009662FA" w:rsidRDefault="00400B4F" w:rsidP="00400B4F">
      <w:pPr>
        <w:pStyle w:val="NormalnyWeb"/>
        <w:spacing w:before="0" w:beforeAutospacing="0" w:after="0" w:afterAutospacing="0"/>
        <w:jc w:val="center"/>
        <w:rPr>
          <w:rFonts w:asciiTheme="majorHAnsi" w:hAnsiTheme="majorHAnsi" w:cs="Arial"/>
          <w:sz w:val="22"/>
          <w:szCs w:val="22"/>
        </w:rPr>
      </w:pPr>
    </w:p>
    <w:p w:rsidR="00400B4F" w:rsidRPr="009662FA" w:rsidRDefault="00400B4F" w:rsidP="00400B4F">
      <w:pPr>
        <w:pStyle w:val="NormalnyWeb"/>
        <w:spacing w:before="0" w:beforeAutospacing="0" w:after="0" w:afterAutospacing="0"/>
        <w:jc w:val="center"/>
        <w:rPr>
          <w:rFonts w:asciiTheme="majorHAnsi" w:hAnsiTheme="majorHAnsi" w:cs="Arial"/>
          <w:sz w:val="22"/>
          <w:szCs w:val="22"/>
        </w:rPr>
      </w:pPr>
    </w:p>
    <w:p w:rsidR="00AC567A" w:rsidRPr="009662FA" w:rsidRDefault="00AC567A" w:rsidP="00400B4F">
      <w:pPr>
        <w:pStyle w:val="NormalnyWeb"/>
        <w:spacing w:before="0" w:beforeAutospacing="0" w:after="0" w:afterAutospacing="0"/>
        <w:jc w:val="center"/>
        <w:rPr>
          <w:rFonts w:asciiTheme="majorHAnsi" w:hAnsiTheme="majorHAnsi" w:cs="Arial"/>
          <w:b/>
          <w:sz w:val="22"/>
          <w:szCs w:val="22"/>
        </w:rPr>
      </w:pPr>
      <w:r w:rsidRPr="009662FA">
        <w:rPr>
          <w:rFonts w:asciiTheme="majorHAnsi" w:hAnsiTheme="majorHAnsi" w:cs="Arial"/>
          <w:b/>
          <w:sz w:val="22"/>
          <w:szCs w:val="22"/>
        </w:rPr>
        <w:t>OGŁOSZENIE</w:t>
      </w:r>
    </w:p>
    <w:p w:rsidR="00400B4F" w:rsidRPr="009662FA" w:rsidRDefault="00400B4F" w:rsidP="00400B4F">
      <w:pPr>
        <w:pStyle w:val="NormalnyWeb"/>
        <w:spacing w:before="0" w:beforeAutospacing="0" w:after="0" w:afterAutospacing="0"/>
        <w:jc w:val="center"/>
        <w:rPr>
          <w:rFonts w:asciiTheme="majorHAnsi" w:hAnsiTheme="majorHAnsi" w:cs="Arial"/>
          <w:sz w:val="22"/>
          <w:szCs w:val="22"/>
        </w:rPr>
      </w:pPr>
    </w:p>
    <w:p w:rsidR="00400B4F" w:rsidRPr="009662FA" w:rsidRDefault="00400B4F" w:rsidP="00400B4F">
      <w:pPr>
        <w:pStyle w:val="NormalnyWeb"/>
        <w:spacing w:before="0" w:beforeAutospacing="0" w:after="0" w:afterAutospacing="0"/>
        <w:jc w:val="center"/>
        <w:rPr>
          <w:rFonts w:asciiTheme="majorHAnsi" w:hAnsiTheme="majorHAnsi" w:cs="Arial"/>
          <w:sz w:val="22"/>
          <w:szCs w:val="22"/>
        </w:rPr>
      </w:pPr>
    </w:p>
    <w:p w:rsidR="00A85579" w:rsidRPr="009662FA" w:rsidRDefault="00AC567A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 xml:space="preserve">Dyrekcja Muzeum </w:t>
      </w:r>
      <w:r w:rsidR="00DB6CC0" w:rsidRPr="009662FA">
        <w:rPr>
          <w:rFonts w:asciiTheme="majorHAnsi" w:hAnsiTheme="majorHAnsi" w:cs="Arial"/>
          <w:sz w:val="22"/>
          <w:szCs w:val="22"/>
        </w:rPr>
        <w:t>Górnośląskiego</w:t>
      </w:r>
      <w:r w:rsidRPr="009662FA">
        <w:rPr>
          <w:rFonts w:asciiTheme="majorHAnsi" w:hAnsiTheme="majorHAnsi" w:cs="Arial"/>
          <w:sz w:val="22"/>
          <w:szCs w:val="22"/>
        </w:rPr>
        <w:t xml:space="preserve"> w Bytomiu </w:t>
      </w:r>
      <w:r w:rsidR="00EB14CD" w:rsidRPr="009662FA">
        <w:rPr>
          <w:rFonts w:asciiTheme="majorHAnsi" w:hAnsiTheme="majorHAnsi" w:cs="Arial"/>
          <w:sz w:val="22"/>
          <w:szCs w:val="22"/>
        </w:rPr>
        <w:t xml:space="preserve">działając zgodnie  </w:t>
      </w:r>
      <w:r w:rsidR="00D04F95" w:rsidRPr="009662FA">
        <w:rPr>
          <w:rFonts w:asciiTheme="majorHAnsi" w:hAnsiTheme="majorHAnsi" w:cs="Arial"/>
          <w:sz w:val="22"/>
          <w:szCs w:val="22"/>
        </w:rPr>
        <w:t xml:space="preserve">z „Regulaminem Udzielania Zamówień Publicznych o wartości szacunkowej do 30 tys. euro”, </w:t>
      </w:r>
      <w:r w:rsidRPr="009662FA">
        <w:rPr>
          <w:rFonts w:asciiTheme="majorHAnsi" w:hAnsiTheme="majorHAnsi" w:cs="Arial"/>
          <w:sz w:val="22"/>
          <w:szCs w:val="22"/>
        </w:rPr>
        <w:t>zaprasza d</w:t>
      </w:r>
      <w:r w:rsidR="00DB6CC0" w:rsidRPr="009662FA">
        <w:rPr>
          <w:rFonts w:asciiTheme="majorHAnsi" w:hAnsiTheme="majorHAnsi" w:cs="Arial"/>
          <w:sz w:val="22"/>
          <w:szCs w:val="22"/>
        </w:rPr>
        <w:t>o złożenia oferty cenowej na k</w:t>
      </w:r>
      <w:r w:rsidRPr="009662FA">
        <w:rPr>
          <w:rFonts w:asciiTheme="majorHAnsi" w:hAnsiTheme="majorHAnsi" w:cs="Arial"/>
          <w:sz w:val="22"/>
          <w:szCs w:val="22"/>
        </w:rPr>
        <w:t>onserwację zachowawczą</w:t>
      </w:r>
      <w:r w:rsidR="00A85579" w:rsidRPr="009662FA">
        <w:rPr>
          <w:rFonts w:asciiTheme="majorHAnsi" w:hAnsiTheme="majorHAnsi" w:cs="Arial"/>
          <w:sz w:val="22"/>
          <w:szCs w:val="22"/>
        </w:rPr>
        <w:t xml:space="preserve"> obiektów z księgozbioru judaików </w:t>
      </w:r>
      <w:r w:rsidR="00DB6CC0" w:rsidRPr="009662FA">
        <w:rPr>
          <w:rFonts w:asciiTheme="majorHAnsi" w:hAnsiTheme="majorHAnsi" w:cs="Arial"/>
          <w:sz w:val="22"/>
          <w:szCs w:val="22"/>
        </w:rPr>
        <w:t>Muzeum Górnośląskiego w Bytomiu</w:t>
      </w:r>
      <w:r w:rsidR="00A85579" w:rsidRPr="009662FA">
        <w:rPr>
          <w:rFonts w:asciiTheme="majorHAnsi" w:hAnsiTheme="majorHAnsi" w:cs="Arial"/>
          <w:sz w:val="22"/>
          <w:szCs w:val="22"/>
        </w:rPr>
        <w:t>.</w:t>
      </w:r>
    </w:p>
    <w:p w:rsidR="00400B4F" w:rsidRPr="009662FA" w:rsidRDefault="00400B4F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EB14CD" w:rsidRPr="009662FA" w:rsidRDefault="00A85579" w:rsidP="00EB14CD">
      <w:pPr>
        <w:pStyle w:val="Normalny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>Przedmiot </w:t>
      </w:r>
      <w:r w:rsidR="00AC567A" w:rsidRPr="009662FA">
        <w:rPr>
          <w:rFonts w:asciiTheme="majorHAnsi" w:hAnsiTheme="majorHAnsi" w:cs="Arial"/>
          <w:sz w:val="22"/>
          <w:szCs w:val="22"/>
        </w:rPr>
        <w:t xml:space="preserve">zamówienia </w:t>
      </w:r>
      <w:r w:rsidRPr="009662FA">
        <w:rPr>
          <w:rFonts w:asciiTheme="majorHAnsi" w:hAnsiTheme="majorHAnsi" w:cs="Arial"/>
          <w:sz w:val="22"/>
          <w:szCs w:val="22"/>
        </w:rPr>
        <w:t>obejmuje wykonanie prac konserwatorskich i restauratorskich oraz dokumentacji konserwatorskiej fotograficznej i opisowej przekazanych obiektów (wykaz pozycji w załączniku). Komplet dokumentacji powinien zawierać wersję papierową i wersję elektroniczną zapi</w:t>
      </w:r>
      <w:r w:rsidR="000D4C44" w:rsidRPr="009662FA">
        <w:rPr>
          <w:rFonts w:asciiTheme="majorHAnsi" w:hAnsiTheme="majorHAnsi" w:cs="Arial"/>
          <w:sz w:val="22"/>
          <w:szCs w:val="22"/>
        </w:rPr>
        <w:t>saną w formacie *.pdf – tekst i </w:t>
      </w:r>
      <w:r w:rsidRPr="009662FA">
        <w:rPr>
          <w:rFonts w:asciiTheme="majorHAnsi" w:hAnsiTheme="majorHAnsi" w:cs="Arial"/>
          <w:sz w:val="22"/>
          <w:szCs w:val="22"/>
        </w:rPr>
        <w:t xml:space="preserve">skatalogowane fotografie obiektów w formacie *jpg. </w:t>
      </w:r>
    </w:p>
    <w:p w:rsidR="00400B4F" w:rsidRPr="009662FA" w:rsidRDefault="00400B4F" w:rsidP="00EB14CD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 xml:space="preserve">Wykonawca zobowiązany będzie wykonać prace w następującym zakresie: </w:t>
      </w:r>
    </w:p>
    <w:p w:rsidR="00400B4F" w:rsidRPr="009662FA" w:rsidRDefault="00400B4F" w:rsidP="00400B4F">
      <w:pPr>
        <w:pStyle w:val="Akapitzlist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9662FA">
        <w:rPr>
          <w:rFonts w:asciiTheme="majorHAnsi" w:hAnsiTheme="majorHAnsi"/>
        </w:rPr>
        <w:t>Dokumentacja fotograficzna i opisowa obiektów przed rozpoczęciem prac.</w:t>
      </w:r>
    </w:p>
    <w:p w:rsidR="00400B4F" w:rsidRPr="009662FA" w:rsidRDefault="00400B4F" w:rsidP="00400B4F">
      <w:pPr>
        <w:pStyle w:val="Akapitzlist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9662FA">
        <w:rPr>
          <w:rFonts w:asciiTheme="majorHAnsi" w:hAnsiTheme="majorHAnsi"/>
        </w:rPr>
        <w:t xml:space="preserve">Oczyszczanie </w:t>
      </w:r>
      <w:r w:rsidR="00102492" w:rsidRPr="009662FA">
        <w:rPr>
          <w:rFonts w:asciiTheme="majorHAnsi" w:hAnsiTheme="majorHAnsi"/>
        </w:rPr>
        <w:t xml:space="preserve">obiektów </w:t>
      </w:r>
      <w:r w:rsidR="00CC6FF6" w:rsidRPr="009662FA">
        <w:rPr>
          <w:rFonts w:asciiTheme="majorHAnsi" w:hAnsiTheme="majorHAnsi"/>
        </w:rPr>
        <w:t xml:space="preserve">z zabrudzeń powierzchniowych </w:t>
      </w:r>
      <w:r w:rsidR="00102492" w:rsidRPr="009662FA">
        <w:rPr>
          <w:rFonts w:asciiTheme="majorHAnsi" w:hAnsiTheme="majorHAnsi"/>
        </w:rPr>
        <w:t xml:space="preserve">metodą </w:t>
      </w:r>
      <w:r w:rsidRPr="009662FA">
        <w:rPr>
          <w:rFonts w:asciiTheme="majorHAnsi" w:hAnsiTheme="majorHAnsi"/>
        </w:rPr>
        <w:t>mechaniczn</w:t>
      </w:r>
      <w:r w:rsidR="00102492" w:rsidRPr="009662FA">
        <w:rPr>
          <w:rFonts w:asciiTheme="majorHAnsi" w:hAnsiTheme="majorHAnsi"/>
        </w:rPr>
        <w:t>ą</w:t>
      </w:r>
      <w:r w:rsidRPr="009662FA">
        <w:rPr>
          <w:rFonts w:asciiTheme="majorHAnsi" w:hAnsiTheme="majorHAnsi"/>
        </w:rPr>
        <w:t>.</w:t>
      </w:r>
    </w:p>
    <w:p w:rsidR="00E4391E" w:rsidRPr="009662FA" w:rsidRDefault="00B713B4" w:rsidP="00E4391E">
      <w:pPr>
        <w:pStyle w:val="Akapitzlist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9662FA">
        <w:rPr>
          <w:rFonts w:asciiTheme="majorHAnsi" w:hAnsiTheme="majorHAnsi"/>
        </w:rPr>
        <w:t>Usunięcie zagięć i zmarszcz</w:t>
      </w:r>
      <w:r w:rsidR="00E4391E" w:rsidRPr="009662FA">
        <w:rPr>
          <w:rFonts w:asciiTheme="majorHAnsi" w:hAnsiTheme="majorHAnsi"/>
        </w:rPr>
        <w:t>eń kart, usunięcie dawnych reparacji zasłaniających tekst, niwelacja innego typu zniszczeń uniemożliwiających przeprowadzenie procesu digitalizacji.</w:t>
      </w:r>
    </w:p>
    <w:p w:rsidR="00400B4F" w:rsidRPr="009662FA" w:rsidRDefault="00400B4F" w:rsidP="00400B4F">
      <w:pPr>
        <w:pStyle w:val="Akapitzlist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9662FA">
        <w:rPr>
          <w:rFonts w:asciiTheme="majorHAnsi" w:hAnsiTheme="majorHAnsi"/>
        </w:rPr>
        <w:t xml:space="preserve">Podklejanie przedarć (przy użyciu bibuły japońskiej i pochodnych celulozy/skrobi modyfikowanej, wykluczone stosowanie taśm klejących typu </w:t>
      </w:r>
      <w:proofErr w:type="spellStart"/>
      <w:r w:rsidRPr="009662FA">
        <w:rPr>
          <w:rFonts w:asciiTheme="majorHAnsi" w:hAnsiTheme="majorHAnsi"/>
        </w:rPr>
        <w:t>Filmoplast</w:t>
      </w:r>
      <w:proofErr w:type="spellEnd"/>
      <w:r w:rsidRPr="009662FA">
        <w:rPr>
          <w:rFonts w:asciiTheme="majorHAnsi" w:hAnsiTheme="majorHAnsi"/>
        </w:rPr>
        <w:t>), stabilizacja fragmentów narażonych na dezintegrację z obiektem, w tym luźnych składek i kart, wzmocnienie konstrukcji książki.</w:t>
      </w:r>
    </w:p>
    <w:p w:rsidR="0073755E" w:rsidRPr="009662FA" w:rsidRDefault="0073755E" w:rsidP="00400B4F">
      <w:pPr>
        <w:pStyle w:val="Akapitzlist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9662FA">
        <w:rPr>
          <w:rFonts w:asciiTheme="majorHAnsi" w:hAnsiTheme="majorHAnsi"/>
        </w:rPr>
        <w:t>Odkwaszenie (dotyczy 8 pozycji wskazanych w projekcie konserwatorskim opracowanym dla księgozbioru: U.117, U.118, U.126, U.111, U.434, U.180, U.141, U.142).</w:t>
      </w:r>
    </w:p>
    <w:p w:rsidR="00400B4F" w:rsidRPr="009662FA" w:rsidRDefault="00102492" w:rsidP="00400B4F">
      <w:pPr>
        <w:pStyle w:val="Akapitzlist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9662FA">
        <w:rPr>
          <w:rFonts w:asciiTheme="majorHAnsi" w:hAnsiTheme="majorHAnsi"/>
        </w:rPr>
        <w:t xml:space="preserve">Uzupełnienie ubytków oprawy. </w:t>
      </w:r>
      <w:r w:rsidR="00400B4F" w:rsidRPr="009662FA">
        <w:rPr>
          <w:rFonts w:asciiTheme="majorHAnsi" w:hAnsiTheme="majorHAnsi"/>
        </w:rPr>
        <w:t xml:space="preserve">Wykonanie oprawy dla </w:t>
      </w:r>
      <w:r w:rsidRPr="009662FA">
        <w:rPr>
          <w:rFonts w:asciiTheme="majorHAnsi" w:hAnsiTheme="majorHAnsi"/>
        </w:rPr>
        <w:t>obiektów pozbawionych okładzin.</w:t>
      </w:r>
    </w:p>
    <w:p w:rsidR="00400B4F" w:rsidRPr="009662FA" w:rsidRDefault="00400B4F" w:rsidP="00400B4F">
      <w:pPr>
        <w:pStyle w:val="Akapitzlist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9662FA">
        <w:rPr>
          <w:rFonts w:asciiTheme="majorHAnsi" w:hAnsiTheme="majorHAnsi"/>
        </w:rPr>
        <w:t>Z</w:t>
      </w:r>
      <w:r w:rsidR="00CC6FF6" w:rsidRPr="009662FA">
        <w:rPr>
          <w:rFonts w:asciiTheme="majorHAnsi" w:hAnsiTheme="majorHAnsi"/>
        </w:rPr>
        <w:t>abezpieczenie obiektów od</w:t>
      </w:r>
      <w:r w:rsidRPr="009662FA">
        <w:rPr>
          <w:rFonts w:asciiTheme="majorHAnsi" w:hAnsiTheme="majorHAnsi"/>
        </w:rPr>
        <w:t>nalezionych między kartami (z opisem ich pierwotnej lokalizacji).</w:t>
      </w:r>
    </w:p>
    <w:p w:rsidR="00102492" w:rsidRPr="009662FA" w:rsidRDefault="00400B4F" w:rsidP="00102492">
      <w:pPr>
        <w:pStyle w:val="Akapitzlist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9662FA">
        <w:rPr>
          <w:rFonts w:asciiTheme="majorHAnsi" w:hAnsiTheme="majorHAnsi"/>
        </w:rPr>
        <w:t>Zabezpieczenie obiektów w pudłach bezkwasowych (opakowania zostaną przekazane przez Zleceniodawcę).</w:t>
      </w:r>
    </w:p>
    <w:p w:rsidR="00102492" w:rsidRPr="009662FA" w:rsidRDefault="00400B4F" w:rsidP="00102492">
      <w:pPr>
        <w:pStyle w:val="Akapitzlist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9662FA">
        <w:rPr>
          <w:rFonts w:asciiTheme="majorHAnsi" w:hAnsiTheme="majorHAnsi"/>
        </w:rPr>
        <w:t>Wykonanie konserwatorskiej dokumentacji powykonawczej.</w:t>
      </w:r>
      <w:r w:rsidR="00102492" w:rsidRPr="009662FA">
        <w:rPr>
          <w:rFonts w:asciiTheme="majorHAnsi" w:hAnsiTheme="majorHAnsi"/>
        </w:rPr>
        <w:t xml:space="preserve"> </w:t>
      </w:r>
    </w:p>
    <w:p w:rsidR="00102492" w:rsidRPr="009662FA" w:rsidRDefault="00102492" w:rsidP="00102492">
      <w:pPr>
        <w:spacing w:after="0" w:line="240" w:lineRule="auto"/>
        <w:jc w:val="both"/>
        <w:rPr>
          <w:rFonts w:asciiTheme="majorHAnsi" w:hAnsiTheme="majorHAnsi"/>
        </w:rPr>
      </w:pPr>
    </w:p>
    <w:p w:rsidR="00102492" w:rsidRPr="009662FA" w:rsidRDefault="00102492" w:rsidP="00102492">
      <w:pPr>
        <w:spacing w:after="0" w:line="240" w:lineRule="auto"/>
        <w:jc w:val="both"/>
        <w:rPr>
          <w:rFonts w:asciiTheme="majorHAnsi" w:hAnsiTheme="majorHAnsi"/>
        </w:rPr>
      </w:pPr>
      <w:r w:rsidRPr="009662FA">
        <w:rPr>
          <w:rFonts w:asciiTheme="majorHAnsi" w:hAnsiTheme="majorHAnsi"/>
        </w:rPr>
        <w:t>Całość księgozbioru została poddana dezynfekcji i dezynsekcji w komorze fumigacyjnej w tlenku etylenu jesienią 2016 r.</w:t>
      </w:r>
    </w:p>
    <w:p w:rsidR="00400B4F" w:rsidRPr="009662FA" w:rsidRDefault="00400B4F" w:rsidP="00102492">
      <w:pPr>
        <w:pStyle w:val="Akapitzlist"/>
        <w:widowControl w:val="0"/>
        <w:spacing w:after="0" w:line="240" w:lineRule="auto"/>
        <w:ind w:left="714"/>
        <w:jc w:val="both"/>
        <w:rPr>
          <w:rFonts w:asciiTheme="majorHAnsi" w:hAnsiTheme="majorHAnsi"/>
        </w:rPr>
      </w:pPr>
    </w:p>
    <w:p w:rsidR="00400B4F" w:rsidRPr="009662FA" w:rsidRDefault="00102492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 xml:space="preserve">2. </w:t>
      </w:r>
      <w:r w:rsidR="00400B4F" w:rsidRPr="009662FA">
        <w:rPr>
          <w:rFonts w:asciiTheme="majorHAnsi" w:hAnsiTheme="majorHAnsi" w:cs="Arial"/>
          <w:sz w:val="22"/>
          <w:szCs w:val="22"/>
        </w:rPr>
        <w:t>Wykonawca zobowiązany będzie do transportu obiektów przed i po wykonaniu przedmiotu zamówienia na własny koszt.</w:t>
      </w:r>
    </w:p>
    <w:p w:rsidR="00731432" w:rsidRPr="009662FA" w:rsidRDefault="00731432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0269FF" w:rsidRPr="009662FA" w:rsidRDefault="000269FF" w:rsidP="00717D93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hanging="720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br w:type="column"/>
      </w:r>
      <w:r w:rsidR="00A85579" w:rsidRPr="009662FA">
        <w:rPr>
          <w:rFonts w:asciiTheme="majorHAnsi" w:hAnsiTheme="majorHAnsi" w:cs="Arial"/>
          <w:sz w:val="22"/>
          <w:szCs w:val="22"/>
        </w:rPr>
        <w:lastRenderedPageBreak/>
        <w:t>Termin realizacji z</w:t>
      </w:r>
      <w:r w:rsidR="00400B4F" w:rsidRPr="009662FA">
        <w:rPr>
          <w:rFonts w:asciiTheme="majorHAnsi" w:hAnsiTheme="majorHAnsi" w:cs="Arial"/>
          <w:sz w:val="22"/>
          <w:szCs w:val="22"/>
        </w:rPr>
        <w:t>amówienia</w:t>
      </w:r>
      <w:r w:rsidRPr="009662FA">
        <w:rPr>
          <w:rFonts w:asciiTheme="majorHAnsi" w:hAnsiTheme="majorHAnsi" w:cs="Arial"/>
          <w:sz w:val="22"/>
          <w:szCs w:val="22"/>
        </w:rPr>
        <w:t>:</w:t>
      </w:r>
      <w:r w:rsidR="0092614A" w:rsidRPr="009662FA">
        <w:rPr>
          <w:rFonts w:asciiTheme="majorHAnsi" w:hAnsiTheme="majorHAnsi" w:cs="Arial"/>
          <w:sz w:val="22"/>
          <w:szCs w:val="22"/>
        </w:rPr>
        <w:t xml:space="preserve"> </w:t>
      </w:r>
    </w:p>
    <w:p w:rsidR="00A85579" w:rsidRPr="009662FA" w:rsidRDefault="0092614A" w:rsidP="003350C7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>(książki po konserwacji trafiają do digitalizacji</w:t>
      </w:r>
      <w:r w:rsidR="00EB14CD" w:rsidRPr="009662FA">
        <w:rPr>
          <w:rFonts w:asciiTheme="majorHAnsi" w:hAnsiTheme="majorHAnsi" w:cs="Arial"/>
          <w:sz w:val="22"/>
          <w:szCs w:val="22"/>
        </w:rPr>
        <w:t xml:space="preserve">, stąd konieczność realizacji poszczególnych części zamówienia </w:t>
      </w:r>
      <w:r w:rsidR="004266FB" w:rsidRPr="009662FA">
        <w:rPr>
          <w:rFonts w:asciiTheme="majorHAnsi" w:hAnsiTheme="majorHAnsi" w:cs="Arial"/>
          <w:sz w:val="22"/>
          <w:szCs w:val="22"/>
        </w:rPr>
        <w:t>w</w:t>
      </w:r>
      <w:r w:rsidR="00EB14CD" w:rsidRPr="009662FA">
        <w:rPr>
          <w:rFonts w:asciiTheme="majorHAnsi" w:hAnsiTheme="majorHAnsi" w:cs="Arial"/>
          <w:sz w:val="22"/>
          <w:szCs w:val="22"/>
        </w:rPr>
        <w:t xml:space="preserve"> określonych terminach</w:t>
      </w:r>
      <w:r w:rsidRPr="009662FA">
        <w:rPr>
          <w:rFonts w:asciiTheme="majorHAnsi" w:hAnsiTheme="majorHAnsi" w:cs="Arial"/>
          <w:sz w:val="22"/>
          <w:szCs w:val="22"/>
        </w:rPr>
        <w:t>)</w:t>
      </w:r>
    </w:p>
    <w:p w:rsidR="0092614A" w:rsidRPr="009662FA" w:rsidRDefault="0092614A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93"/>
        <w:gridCol w:w="1963"/>
        <w:gridCol w:w="1519"/>
        <w:gridCol w:w="1908"/>
      </w:tblGrid>
      <w:tr w:rsidR="00102492" w:rsidRPr="009662FA" w:rsidTr="000269FF">
        <w:trPr>
          <w:jc w:val="center"/>
        </w:trPr>
        <w:tc>
          <w:tcPr>
            <w:tcW w:w="8330" w:type="dxa"/>
            <w:gridSpan w:val="5"/>
            <w:shd w:val="clear" w:color="auto" w:fill="auto"/>
          </w:tcPr>
          <w:p w:rsidR="00102492" w:rsidRPr="009662FA" w:rsidRDefault="00102492" w:rsidP="000269FF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2020</w:t>
            </w:r>
            <w:r w:rsidR="0092614A" w:rsidRPr="009662FA">
              <w:rPr>
                <w:rFonts w:asciiTheme="majorHAnsi" w:hAnsiTheme="majorHAnsi" w:cs="Arial"/>
                <w:sz w:val="22"/>
                <w:szCs w:val="22"/>
              </w:rPr>
              <w:t xml:space="preserve"> r.</w:t>
            </w:r>
          </w:p>
        </w:tc>
      </w:tr>
      <w:tr w:rsidR="00EC7C4B" w:rsidRPr="009662FA" w:rsidTr="000269FF">
        <w:trPr>
          <w:jc w:val="center"/>
        </w:trPr>
        <w:tc>
          <w:tcPr>
            <w:tcW w:w="1447" w:type="dxa"/>
            <w:shd w:val="clear" w:color="auto" w:fill="auto"/>
          </w:tcPr>
          <w:p w:rsidR="000269FF" w:rsidRPr="009662FA" w:rsidRDefault="000269FF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Część</w:t>
            </w:r>
          </w:p>
        </w:tc>
        <w:tc>
          <w:tcPr>
            <w:tcW w:w="1493" w:type="dxa"/>
            <w:shd w:val="clear" w:color="auto" w:fill="auto"/>
          </w:tcPr>
          <w:p w:rsidR="000269FF" w:rsidRPr="009662FA" w:rsidRDefault="000269FF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Obiekty</w:t>
            </w:r>
          </w:p>
        </w:tc>
        <w:tc>
          <w:tcPr>
            <w:tcW w:w="1963" w:type="dxa"/>
            <w:shd w:val="clear" w:color="auto" w:fill="auto"/>
          </w:tcPr>
          <w:p w:rsidR="000269FF" w:rsidRPr="009662FA" w:rsidRDefault="000269FF" w:rsidP="000269FF">
            <w:pPr>
              <w:pStyle w:val="Normalny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Stan zachowania (wg skali przyjętej w projekcie konserwatorskim)</w:t>
            </w:r>
          </w:p>
        </w:tc>
        <w:tc>
          <w:tcPr>
            <w:tcW w:w="1519" w:type="dxa"/>
            <w:shd w:val="clear" w:color="auto" w:fill="auto"/>
          </w:tcPr>
          <w:p w:rsidR="000269FF" w:rsidRPr="009662FA" w:rsidRDefault="000269FF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Termin zwrotu</w:t>
            </w:r>
          </w:p>
        </w:tc>
        <w:tc>
          <w:tcPr>
            <w:tcW w:w="1908" w:type="dxa"/>
            <w:shd w:val="clear" w:color="auto" w:fill="auto"/>
          </w:tcPr>
          <w:p w:rsidR="000269FF" w:rsidRPr="009662FA" w:rsidRDefault="000269FF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Ilość woluminów</w:t>
            </w:r>
          </w:p>
        </w:tc>
      </w:tr>
      <w:tr w:rsidR="00717D93" w:rsidRPr="009662FA" w:rsidTr="000269FF">
        <w:trPr>
          <w:jc w:val="center"/>
        </w:trPr>
        <w:tc>
          <w:tcPr>
            <w:tcW w:w="1447" w:type="dxa"/>
            <w:vMerge w:val="restart"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I</w:t>
            </w:r>
          </w:p>
        </w:tc>
        <w:tc>
          <w:tcPr>
            <w:tcW w:w="1493" w:type="dxa"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Poz. 1-41</w:t>
            </w:r>
          </w:p>
        </w:tc>
        <w:tc>
          <w:tcPr>
            <w:tcW w:w="1963" w:type="dxa"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0,5-1,5</w:t>
            </w:r>
          </w:p>
        </w:tc>
        <w:tc>
          <w:tcPr>
            <w:tcW w:w="1519" w:type="dxa"/>
            <w:shd w:val="clear" w:color="auto" w:fill="auto"/>
          </w:tcPr>
          <w:p w:rsidR="00717D93" w:rsidRPr="009662FA" w:rsidRDefault="00676858" w:rsidP="00C44A9E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</w:t>
            </w:r>
            <w:r w:rsidR="00717D93" w:rsidRPr="009662FA">
              <w:rPr>
                <w:rFonts w:asciiTheme="majorHAnsi" w:hAnsiTheme="majorHAnsi" w:cs="Arial"/>
                <w:sz w:val="22"/>
                <w:szCs w:val="22"/>
              </w:rPr>
              <w:t>.09.2020 r.</w:t>
            </w:r>
          </w:p>
        </w:tc>
        <w:tc>
          <w:tcPr>
            <w:tcW w:w="1908" w:type="dxa"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41</w:t>
            </w:r>
          </w:p>
        </w:tc>
      </w:tr>
      <w:tr w:rsidR="00717D93" w:rsidRPr="009662FA" w:rsidTr="000269FF">
        <w:trPr>
          <w:jc w:val="center"/>
        </w:trPr>
        <w:tc>
          <w:tcPr>
            <w:tcW w:w="1447" w:type="dxa"/>
            <w:vMerge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Poz. 42-76</w:t>
            </w:r>
          </w:p>
        </w:tc>
        <w:tc>
          <w:tcPr>
            <w:tcW w:w="1963" w:type="dxa"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519" w:type="dxa"/>
            <w:shd w:val="clear" w:color="auto" w:fill="auto"/>
          </w:tcPr>
          <w:p w:rsidR="00717D93" w:rsidRPr="009662FA" w:rsidRDefault="00717D93" w:rsidP="00C44A9E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13.11.2020 r.</w:t>
            </w:r>
          </w:p>
        </w:tc>
        <w:tc>
          <w:tcPr>
            <w:tcW w:w="1908" w:type="dxa"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35</w:t>
            </w:r>
          </w:p>
        </w:tc>
      </w:tr>
      <w:tr w:rsidR="0092614A" w:rsidRPr="009662FA" w:rsidTr="000269FF">
        <w:trPr>
          <w:jc w:val="center"/>
        </w:trPr>
        <w:tc>
          <w:tcPr>
            <w:tcW w:w="8330" w:type="dxa"/>
            <w:gridSpan w:val="5"/>
            <w:shd w:val="clear" w:color="auto" w:fill="auto"/>
          </w:tcPr>
          <w:p w:rsidR="0092614A" w:rsidRPr="009662FA" w:rsidRDefault="0092614A" w:rsidP="000269FF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2021 r.</w:t>
            </w:r>
          </w:p>
        </w:tc>
      </w:tr>
      <w:tr w:rsidR="00717D93" w:rsidRPr="009662FA" w:rsidTr="000269FF">
        <w:trPr>
          <w:jc w:val="center"/>
        </w:trPr>
        <w:tc>
          <w:tcPr>
            <w:tcW w:w="1447" w:type="dxa"/>
            <w:vMerge w:val="restart"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after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II</w:t>
            </w:r>
          </w:p>
        </w:tc>
        <w:tc>
          <w:tcPr>
            <w:tcW w:w="1493" w:type="dxa"/>
            <w:shd w:val="clear" w:color="auto" w:fill="auto"/>
          </w:tcPr>
          <w:p w:rsidR="00717D93" w:rsidRPr="009662FA" w:rsidRDefault="00717D93" w:rsidP="00EC7C4B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Poz. 1-30</w:t>
            </w:r>
          </w:p>
        </w:tc>
        <w:tc>
          <w:tcPr>
            <w:tcW w:w="1963" w:type="dxa"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2-2,5</w:t>
            </w:r>
          </w:p>
        </w:tc>
        <w:tc>
          <w:tcPr>
            <w:tcW w:w="1519" w:type="dxa"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19.03.2021 r.</w:t>
            </w:r>
          </w:p>
        </w:tc>
        <w:tc>
          <w:tcPr>
            <w:tcW w:w="1908" w:type="dxa"/>
            <w:shd w:val="clear" w:color="auto" w:fill="auto"/>
          </w:tcPr>
          <w:p w:rsidR="00717D93" w:rsidRPr="009662FA" w:rsidRDefault="00717D93" w:rsidP="00EC7C4B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30</w:t>
            </w:r>
          </w:p>
        </w:tc>
      </w:tr>
      <w:tr w:rsidR="00717D93" w:rsidRPr="009662FA" w:rsidTr="000269FF">
        <w:trPr>
          <w:jc w:val="center"/>
        </w:trPr>
        <w:tc>
          <w:tcPr>
            <w:tcW w:w="1447" w:type="dxa"/>
            <w:vMerge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717D93" w:rsidRPr="009662FA" w:rsidRDefault="00717D93" w:rsidP="005C1F07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Poz. 31-55</w:t>
            </w:r>
          </w:p>
        </w:tc>
        <w:tc>
          <w:tcPr>
            <w:tcW w:w="1963" w:type="dxa"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3-4</w:t>
            </w:r>
          </w:p>
        </w:tc>
        <w:tc>
          <w:tcPr>
            <w:tcW w:w="1519" w:type="dxa"/>
            <w:shd w:val="clear" w:color="auto" w:fill="auto"/>
          </w:tcPr>
          <w:p w:rsidR="00717D93" w:rsidRPr="009662FA" w:rsidRDefault="00717D93" w:rsidP="000269FF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31.08.2021 r.</w:t>
            </w:r>
          </w:p>
        </w:tc>
        <w:tc>
          <w:tcPr>
            <w:tcW w:w="1908" w:type="dxa"/>
            <w:shd w:val="clear" w:color="auto" w:fill="auto"/>
          </w:tcPr>
          <w:p w:rsidR="00717D93" w:rsidRPr="009662FA" w:rsidRDefault="00717D93" w:rsidP="00EC7C4B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662FA">
              <w:rPr>
                <w:rFonts w:asciiTheme="majorHAnsi" w:hAnsiTheme="majorHAnsi" w:cs="Arial"/>
                <w:sz w:val="22"/>
                <w:szCs w:val="22"/>
              </w:rPr>
              <w:t>25</w:t>
            </w:r>
          </w:p>
        </w:tc>
      </w:tr>
    </w:tbl>
    <w:p w:rsidR="00DA4678" w:rsidRDefault="00DA4678" w:rsidP="00DA4678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717D93" w:rsidRPr="00DA4678" w:rsidRDefault="00DA4678" w:rsidP="00DA467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DA4678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Wynagrodzenie będzie wypłacane w dwóch transzach, po zrealizowaniu pierwszej oraz drugiej części zamówienia (po całkowitym zakończeniu każdej </w:t>
      </w:r>
      <w:r w:rsidR="00B738FD">
        <w:rPr>
          <w:rFonts w:asciiTheme="majorHAnsi" w:hAnsiTheme="majorHAnsi" w:cs="Arial"/>
          <w:sz w:val="22"/>
          <w:szCs w:val="22"/>
          <w:shd w:val="clear" w:color="auto" w:fill="FFFFFF"/>
        </w:rPr>
        <w:t>z jego części, w terminie do 14 </w:t>
      </w:r>
      <w:r w:rsidRPr="00DA4678">
        <w:rPr>
          <w:rFonts w:asciiTheme="majorHAnsi" w:hAnsiTheme="majorHAnsi" w:cs="Arial"/>
          <w:sz w:val="22"/>
          <w:szCs w:val="22"/>
          <w:shd w:val="clear" w:color="auto" w:fill="FFFFFF"/>
        </w:rPr>
        <w:t>dni od daty wpływu prawidłowo wystawionego rachunku do siedziby Zamawiającego)</w:t>
      </w:r>
      <w:r w:rsidR="00D21A15">
        <w:rPr>
          <w:rFonts w:asciiTheme="majorHAnsi" w:hAnsiTheme="majorHAnsi" w:cs="Arial"/>
          <w:sz w:val="22"/>
          <w:szCs w:val="22"/>
          <w:shd w:val="clear" w:color="auto" w:fill="FFFFFF"/>
        </w:rPr>
        <w:t>.</w:t>
      </w:r>
    </w:p>
    <w:p w:rsidR="00DA4678" w:rsidRDefault="00DA4678" w:rsidP="00717D93">
      <w:pPr>
        <w:pStyle w:val="NormalnyWeb"/>
        <w:spacing w:before="0" w:beforeAutospacing="0" w:after="0" w:afterAutospacing="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A85579" w:rsidRPr="00717D93" w:rsidRDefault="00A85579" w:rsidP="00717D93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717D93">
        <w:rPr>
          <w:rFonts w:asciiTheme="majorHAnsi" w:hAnsiTheme="majorHAnsi" w:cs="Arial"/>
          <w:sz w:val="22"/>
          <w:szCs w:val="22"/>
        </w:rPr>
        <w:t>O udzielenie z</w:t>
      </w:r>
      <w:r w:rsidR="001A74E4" w:rsidRPr="00717D93">
        <w:rPr>
          <w:rFonts w:asciiTheme="majorHAnsi" w:hAnsiTheme="majorHAnsi" w:cs="Arial"/>
          <w:sz w:val="22"/>
          <w:szCs w:val="22"/>
        </w:rPr>
        <w:t>amówienia</w:t>
      </w:r>
      <w:r w:rsidRPr="00717D93">
        <w:rPr>
          <w:rFonts w:asciiTheme="majorHAnsi" w:hAnsiTheme="majorHAnsi" w:cs="Arial"/>
          <w:sz w:val="22"/>
          <w:szCs w:val="22"/>
        </w:rPr>
        <w:t xml:space="preserve"> mogą ubiegać</w:t>
      </w:r>
      <w:r w:rsidR="001A74E4" w:rsidRPr="00717D93">
        <w:rPr>
          <w:rFonts w:asciiTheme="majorHAnsi" w:hAnsiTheme="majorHAnsi" w:cs="Arial"/>
          <w:sz w:val="22"/>
          <w:szCs w:val="22"/>
        </w:rPr>
        <w:t xml:space="preserve"> się Wykonawcy, którzy spełniają</w:t>
      </w:r>
      <w:r w:rsidRPr="00717D93">
        <w:rPr>
          <w:rFonts w:asciiTheme="majorHAnsi" w:hAnsiTheme="majorHAnsi" w:cs="Arial"/>
          <w:sz w:val="22"/>
          <w:szCs w:val="22"/>
        </w:rPr>
        <w:t xml:space="preserve"> warunki dotyczące: </w:t>
      </w:r>
    </w:p>
    <w:p w:rsidR="001A74E4" w:rsidRPr="009662FA" w:rsidRDefault="001A74E4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>a) posiadania</w:t>
      </w:r>
      <w:r w:rsidR="00A85579" w:rsidRPr="009662FA">
        <w:rPr>
          <w:rFonts w:asciiTheme="majorHAnsi" w:hAnsiTheme="majorHAnsi" w:cs="Arial"/>
          <w:sz w:val="22"/>
          <w:szCs w:val="22"/>
        </w:rPr>
        <w:t xml:space="preserve"> tytułu zawodowego magistra uzyskan</w:t>
      </w:r>
      <w:r w:rsidR="00CC6FF6" w:rsidRPr="009662FA">
        <w:rPr>
          <w:rFonts w:asciiTheme="majorHAnsi" w:hAnsiTheme="majorHAnsi" w:cs="Arial"/>
          <w:sz w:val="22"/>
          <w:szCs w:val="22"/>
        </w:rPr>
        <w:t>ego</w:t>
      </w:r>
      <w:r w:rsidR="00A85579" w:rsidRPr="009662FA">
        <w:rPr>
          <w:rFonts w:asciiTheme="majorHAnsi" w:hAnsiTheme="majorHAnsi" w:cs="Arial"/>
          <w:sz w:val="22"/>
          <w:szCs w:val="22"/>
        </w:rPr>
        <w:t xml:space="preserve"> po ukończeniu studiów wyższ</w:t>
      </w:r>
      <w:r w:rsidRPr="009662FA">
        <w:rPr>
          <w:rFonts w:asciiTheme="majorHAnsi" w:hAnsiTheme="majorHAnsi" w:cs="Arial"/>
          <w:sz w:val="22"/>
          <w:szCs w:val="22"/>
        </w:rPr>
        <w:t>ych o</w:t>
      </w:r>
      <w:r w:rsidR="00D04535" w:rsidRPr="009662FA">
        <w:rPr>
          <w:rFonts w:asciiTheme="majorHAnsi" w:hAnsiTheme="majorHAnsi" w:cs="Arial"/>
          <w:sz w:val="22"/>
          <w:szCs w:val="22"/>
        </w:rPr>
        <w:t xml:space="preserve"> specjalności k</w:t>
      </w:r>
      <w:r w:rsidR="00A85579" w:rsidRPr="009662FA">
        <w:rPr>
          <w:rFonts w:asciiTheme="majorHAnsi" w:hAnsiTheme="majorHAnsi" w:cs="Arial"/>
          <w:sz w:val="22"/>
          <w:szCs w:val="22"/>
        </w:rPr>
        <w:t xml:space="preserve">onserwacja i restauracja papieru i skóry; </w:t>
      </w:r>
    </w:p>
    <w:p w:rsidR="00717D93" w:rsidRDefault="001A74E4" w:rsidP="00717D93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 xml:space="preserve">b)  </w:t>
      </w:r>
      <w:r w:rsidR="00A85579" w:rsidRPr="009662FA">
        <w:rPr>
          <w:rFonts w:asciiTheme="majorHAnsi" w:hAnsiTheme="majorHAnsi" w:cs="Arial"/>
          <w:sz w:val="22"/>
          <w:szCs w:val="22"/>
        </w:rPr>
        <w:t xml:space="preserve">posiadanie wiedzy i doświadczenia w prowadzeniu prac konserwatorskich przy obiektach o podobnym charakterze. </w:t>
      </w:r>
    </w:p>
    <w:p w:rsidR="00717D93" w:rsidRDefault="00717D93" w:rsidP="00717D93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1A74E4" w:rsidRPr="009662FA" w:rsidRDefault="001A74E4" w:rsidP="00717D93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>W celu potwierdzenia spełniania warunków udziału w postępowaniu należy dołączyć do oferty cenowej:</w:t>
      </w:r>
    </w:p>
    <w:p w:rsidR="001A74E4" w:rsidRPr="009662FA" w:rsidRDefault="001A74E4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>a) kserokopię dyplomu ukończenia studiów wyższych o w/w specjalności – p</w:t>
      </w:r>
      <w:r w:rsidR="00CC6FF6" w:rsidRPr="009662FA">
        <w:rPr>
          <w:rFonts w:asciiTheme="majorHAnsi" w:hAnsiTheme="majorHAnsi" w:cs="Arial"/>
          <w:sz w:val="22"/>
          <w:szCs w:val="22"/>
        </w:rPr>
        <w:t>otwierdzoną</w:t>
      </w:r>
      <w:r w:rsidRPr="009662FA">
        <w:rPr>
          <w:rFonts w:asciiTheme="majorHAnsi" w:hAnsiTheme="majorHAnsi" w:cs="Arial"/>
          <w:sz w:val="22"/>
          <w:szCs w:val="22"/>
        </w:rPr>
        <w:t xml:space="preserve"> za zgodność z oryginałem</w:t>
      </w:r>
      <w:r w:rsidR="00D04F95" w:rsidRPr="009662FA">
        <w:rPr>
          <w:rFonts w:asciiTheme="majorHAnsi" w:hAnsiTheme="majorHAnsi" w:cs="Arial"/>
          <w:sz w:val="22"/>
          <w:szCs w:val="22"/>
        </w:rPr>
        <w:t xml:space="preserve"> przez Wykonawcę</w:t>
      </w:r>
      <w:r w:rsidR="00CC6FF6" w:rsidRPr="009662FA">
        <w:rPr>
          <w:rFonts w:asciiTheme="majorHAnsi" w:hAnsiTheme="majorHAnsi" w:cs="Arial"/>
          <w:sz w:val="22"/>
          <w:szCs w:val="22"/>
        </w:rPr>
        <w:t>,</w:t>
      </w:r>
    </w:p>
    <w:p w:rsidR="00A85579" w:rsidRPr="009662FA" w:rsidRDefault="001A74E4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 xml:space="preserve">b) min. 2 </w:t>
      </w:r>
      <w:r w:rsidR="00D04F95" w:rsidRPr="009662FA">
        <w:rPr>
          <w:rFonts w:asciiTheme="majorHAnsi" w:hAnsiTheme="majorHAnsi" w:cs="Arial"/>
          <w:sz w:val="22"/>
          <w:szCs w:val="22"/>
        </w:rPr>
        <w:t>dowody</w:t>
      </w:r>
      <w:r w:rsidR="00A85579" w:rsidRPr="009662FA">
        <w:rPr>
          <w:rFonts w:asciiTheme="majorHAnsi" w:hAnsiTheme="majorHAnsi" w:cs="Arial"/>
          <w:sz w:val="22"/>
          <w:szCs w:val="22"/>
        </w:rPr>
        <w:t xml:space="preserve"> </w:t>
      </w:r>
      <w:r w:rsidRPr="009662FA">
        <w:rPr>
          <w:rFonts w:asciiTheme="majorHAnsi" w:hAnsiTheme="majorHAnsi" w:cs="Arial"/>
          <w:sz w:val="22"/>
          <w:szCs w:val="22"/>
        </w:rPr>
        <w:t xml:space="preserve">(np. referencje) dotyczące wykonania prac konserwatorskich przy obiektach o podobnym charakterze oraz potwierdzające, że </w:t>
      </w:r>
      <w:r w:rsidR="00A85579" w:rsidRPr="009662FA">
        <w:rPr>
          <w:rFonts w:asciiTheme="majorHAnsi" w:hAnsiTheme="majorHAnsi" w:cs="Arial"/>
          <w:sz w:val="22"/>
          <w:szCs w:val="22"/>
        </w:rPr>
        <w:t xml:space="preserve">usługi </w:t>
      </w:r>
      <w:r w:rsidRPr="009662FA">
        <w:rPr>
          <w:rFonts w:asciiTheme="majorHAnsi" w:hAnsiTheme="majorHAnsi" w:cs="Arial"/>
          <w:sz w:val="22"/>
          <w:szCs w:val="22"/>
        </w:rPr>
        <w:t xml:space="preserve">zostały wykonane </w:t>
      </w:r>
      <w:r w:rsidR="00D04F95" w:rsidRPr="009662FA">
        <w:rPr>
          <w:rFonts w:asciiTheme="majorHAnsi" w:hAnsiTheme="majorHAnsi" w:cs="Arial"/>
          <w:sz w:val="22"/>
          <w:szCs w:val="22"/>
        </w:rPr>
        <w:t>należycie</w:t>
      </w:r>
      <w:r w:rsidR="00A85579" w:rsidRPr="009662FA">
        <w:rPr>
          <w:rFonts w:asciiTheme="majorHAnsi" w:hAnsiTheme="majorHAnsi" w:cs="Arial"/>
          <w:sz w:val="22"/>
          <w:szCs w:val="22"/>
        </w:rPr>
        <w:t xml:space="preserve"> </w:t>
      </w:r>
      <w:r w:rsidR="00D04F95" w:rsidRPr="009662FA">
        <w:rPr>
          <w:rFonts w:asciiTheme="majorHAnsi" w:hAnsiTheme="majorHAnsi" w:cs="Arial"/>
          <w:sz w:val="22"/>
          <w:szCs w:val="22"/>
        </w:rPr>
        <w:t>– kserokopia poświadczona za zgodność z oryginałem przez Wykonawcę.</w:t>
      </w:r>
    </w:p>
    <w:p w:rsidR="00400B4F" w:rsidRPr="009662FA" w:rsidRDefault="00400B4F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A85579" w:rsidRPr="009662FA" w:rsidRDefault="001A74E4" w:rsidP="00717D93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>Osoba upoważniona</w:t>
      </w:r>
      <w:r w:rsidR="00A85579" w:rsidRPr="009662FA">
        <w:rPr>
          <w:rFonts w:asciiTheme="majorHAnsi" w:hAnsiTheme="majorHAnsi" w:cs="Arial"/>
          <w:sz w:val="22"/>
          <w:szCs w:val="22"/>
        </w:rPr>
        <w:t xml:space="preserve"> do kontaktów z Wykonawcami: Katarzyna Waloszek –</w:t>
      </w:r>
      <w:r w:rsidR="002E1EA6" w:rsidRPr="009662FA">
        <w:rPr>
          <w:rFonts w:asciiTheme="majorHAnsi" w:hAnsiTheme="majorHAnsi" w:cs="Arial"/>
          <w:sz w:val="22"/>
          <w:szCs w:val="22"/>
        </w:rPr>
        <w:t xml:space="preserve"> kierownik Pracowni Konserwacji</w:t>
      </w:r>
      <w:r w:rsidR="00A85579" w:rsidRPr="009662FA">
        <w:rPr>
          <w:rFonts w:asciiTheme="majorHAnsi" w:hAnsiTheme="majorHAnsi" w:cs="Arial"/>
          <w:sz w:val="22"/>
          <w:szCs w:val="22"/>
        </w:rPr>
        <w:t>, tel. 32 281 82 94 wew. 208.</w:t>
      </w:r>
    </w:p>
    <w:p w:rsidR="00400B4F" w:rsidRPr="009662FA" w:rsidRDefault="00400B4F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D04F95" w:rsidRPr="009662FA" w:rsidRDefault="00D04F95" w:rsidP="00717D93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>Informacje dot. oferty:</w:t>
      </w:r>
    </w:p>
    <w:p w:rsidR="00D04F95" w:rsidRPr="009662FA" w:rsidRDefault="00D04F95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>Wykonawca może złożyć tylko jedną ofertę. Zamawiający nie dopuszcza składania ofert częściowych na poszczególne zadania (np. pojedyncze obiekty). </w:t>
      </w:r>
    </w:p>
    <w:p w:rsidR="00D04F95" w:rsidRPr="009662FA" w:rsidRDefault="00D04F95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 xml:space="preserve">W celu prawidłowego sporządzenia oferty, Wykonawca ma możliwość dokonania wizji lokalnej oraz uzyskania wszystkich niezbędnych informacji, co do ryzyka, trudności i wszelkich innych okoliczności, jakie mogą wystąpić w trakcie realizacji zlecenia. </w:t>
      </w:r>
    </w:p>
    <w:p w:rsidR="00D04F95" w:rsidRPr="009662FA" w:rsidRDefault="00D04F95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 xml:space="preserve">Cena oferty winna obejmować całkowity koszt wykonania przedmiotu zamówienia,  w tym również wszelkie koszty towarzyszące wykonaniu. </w:t>
      </w:r>
    </w:p>
    <w:p w:rsidR="00D04F95" w:rsidRPr="009662FA" w:rsidRDefault="00D04F95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>Cena oferty winna być wyrażona w złotych polskich (PLN</w:t>
      </w:r>
      <w:r w:rsidR="00CC6FF6" w:rsidRPr="009662FA">
        <w:rPr>
          <w:rFonts w:asciiTheme="majorHAnsi" w:hAnsiTheme="majorHAnsi" w:cs="Arial"/>
          <w:sz w:val="22"/>
          <w:szCs w:val="22"/>
        </w:rPr>
        <w:t>; cena brutto</w:t>
      </w:r>
      <w:r w:rsidRPr="009662FA">
        <w:rPr>
          <w:rFonts w:asciiTheme="majorHAnsi" w:hAnsiTheme="majorHAnsi" w:cs="Arial"/>
          <w:sz w:val="22"/>
          <w:szCs w:val="22"/>
        </w:rPr>
        <w:t xml:space="preserve">). Ceny jednostkowe określone przez Wykonawcę w ofercie nie będą zmieniane w toku realizacji przedmiotu zamówienia i nie będą podlegały waloryzacji. </w:t>
      </w:r>
    </w:p>
    <w:p w:rsidR="00400B4F" w:rsidRPr="009662FA" w:rsidRDefault="00400B4F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A85579" w:rsidRPr="009662FA" w:rsidRDefault="000269FF" w:rsidP="00717D9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br w:type="column"/>
      </w:r>
      <w:r w:rsidR="00A85579" w:rsidRPr="009662FA">
        <w:rPr>
          <w:rFonts w:asciiTheme="majorHAnsi" w:hAnsiTheme="majorHAnsi" w:cs="Arial"/>
          <w:sz w:val="22"/>
          <w:szCs w:val="22"/>
        </w:rPr>
        <w:lastRenderedPageBreak/>
        <w:t>Miejsce oraz termin składania ofert:</w:t>
      </w:r>
    </w:p>
    <w:p w:rsidR="00A85579" w:rsidRPr="009662FA" w:rsidRDefault="00A85579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662FA">
        <w:rPr>
          <w:rFonts w:asciiTheme="majorHAnsi" w:hAnsiTheme="majorHAnsi" w:cs="Arial"/>
          <w:sz w:val="22"/>
          <w:szCs w:val="22"/>
        </w:rPr>
        <w:t xml:space="preserve">Ofertę </w:t>
      </w:r>
      <w:r w:rsidR="00DB6CC0" w:rsidRPr="009662FA">
        <w:rPr>
          <w:rFonts w:asciiTheme="majorHAnsi" w:hAnsiTheme="majorHAnsi" w:cs="Arial"/>
          <w:sz w:val="22"/>
          <w:szCs w:val="22"/>
        </w:rPr>
        <w:t xml:space="preserve">należy złożyć/przesłać do dnia </w:t>
      </w:r>
      <w:r w:rsidR="00717D93">
        <w:rPr>
          <w:rFonts w:asciiTheme="majorHAnsi" w:hAnsiTheme="majorHAnsi" w:cs="Arial"/>
          <w:sz w:val="22"/>
          <w:szCs w:val="22"/>
        </w:rPr>
        <w:t>2</w:t>
      </w:r>
      <w:r w:rsidR="00B738FD">
        <w:rPr>
          <w:rFonts w:asciiTheme="majorHAnsi" w:hAnsiTheme="majorHAnsi" w:cs="Arial"/>
          <w:sz w:val="22"/>
          <w:szCs w:val="22"/>
        </w:rPr>
        <w:t>6</w:t>
      </w:r>
      <w:r w:rsidR="00CC6FF6" w:rsidRPr="009662FA">
        <w:rPr>
          <w:rFonts w:asciiTheme="majorHAnsi" w:hAnsiTheme="majorHAnsi" w:cs="Arial"/>
          <w:sz w:val="22"/>
          <w:szCs w:val="22"/>
        </w:rPr>
        <w:t>.06.</w:t>
      </w:r>
      <w:r w:rsidRPr="009662FA">
        <w:rPr>
          <w:rFonts w:asciiTheme="majorHAnsi" w:hAnsiTheme="majorHAnsi" w:cs="Arial"/>
          <w:sz w:val="22"/>
          <w:szCs w:val="22"/>
        </w:rPr>
        <w:t>20</w:t>
      </w:r>
      <w:r w:rsidR="00CC6FF6" w:rsidRPr="009662FA">
        <w:rPr>
          <w:rFonts w:asciiTheme="majorHAnsi" w:hAnsiTheme="majorHAnsi" w:cs="Arial"/>
          <w:sz w:val="22"/>
          <w:szCs w:val="22"/>
        </w:rPr>
        <w:t>20 r.</w:t>
      </w:r>
      <w:r w:rsidRPr="009662FA">
        <w:rPr>
          <w:rFonts w:asciiTheme="majorHAnsi" w:hAnsiTheme="majorHAnsi" w:cs="Arial"/>
          <w:sz w:val="22"/>
          <w:szCs w:val="22"/>
        </w:rPr>
        <w:t xml:space="preserve"> do godz. 9:00, na adres </w:t>
      </w:r>
      <w:r w:rsidR="00DB6CC0" w:rsidRPr="009662FA">
        <w:rPr>
          <w:rFonts w:asciiTheme="majorHAnsi" w:hAnsiTheme="majorHAnsi"/>
          <w:sz w:val="22"/>
          <w:szCs w:val="22"/>
        </w:rPr>
        <w:t>Muzeum Górnośląskie w Bytomiu, pl. Jana I</w:t>
      </w:r>
      <w:r w:rsidR="002E1EA6" w:rsidRPr="009662FA">
        <w:rPr>
          <w:rFonts w:asciiTheme="majorHAnsi" w:hAnsiTheme="majorHAnsi"/>
          <w:sz w:val="22"/>
          <w:szCs w:val="22"/>
        </w:rPr>
        <w:t>II</w:t>
      </w:r>
      <w:r w:rsidR="00DB6CC0" w:rsidRPr="009662FA">
        <w:rPr>
          <w:rFonts w:asciiTheme="majorHAnsi" w:hAnsiTheme="majorHAnsi"/>
          <w:sz w:val="22"/>
          <w:szCs w:val="22"/>
        </w:rPr>
        <w:t xml:space="preserve"> Sobieskiego 2, 41-902 Bytom</w:t>
      </w:r>
      <w:r w:rsidR="002E1EA6" w:rsidRPr="009662FA">
        <w:rPr>
          <w:rFonts w:asciiTheme="majorHAnsi" w:hAnsiTheme="majorHAnsi"/>
          <w:sz w:val="22"/>
          <w:szCs w:val="22"/>
        </w:rPr>
        <w:t>.</w:t>
      </w:r>
    </w:p>
    <w:p w:rsidR="002E1EA6" w:rsidRPr="009662FA" w:rsidRDefault="002E1EA6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662FA">
        <w:rPr>
          <w:rFonts w:asciiTheme="majorHAnsi" w:hAnsiTheme="majorHAnsi"/>
          <w:sz w:val="22"/>
          <w:szCs w:val="22"/>
        </w:rPr>
        <w:t xml:space="preserve">Oferta winna być złożona w zamkniętej kopercie </w:t>
      </w:r>
      <w:r w:rsidR="00D04F95" w:rsidRPr="009662FA">
        <w:rPr>
          <w:rFonts w:asciiTheme="majorHAnsi" w:hAnsiTheme="majorHAnsi"/>
          <w:sz w:val="22"/>
          <w:szCs w:val="22"/>
        </w:rPr>
        <w:t>z dopiskiem „konserwacja”</w:t>
      </w:r>
      <w:r w:rsidRPr="009662FA">
        <w:rPr>
          <w:rFonts w:asciiTheme="majorHAnsi" w:hAnsiTheme="majorHAnsi"/>
          <w:sz w:val="22"/>
          <w:szCs w:val="22"/>
        </w:rPr>
        <w:t>, zawierać ofertę cenową wraz z wymaganymi załącznikami</w:t>
      </w:r>
      <w:r w:rsidR="00D04F95" w:rsidRPr="009662FA">
        <w:rPr>
          <w:rFonts w:asciiTheme="majorHAnsi" w:hAnsiTheme="majorHAnsi"/>
          <w:sz w:val="22"/>
          <w:szCs w:val="22"/>
        </w:rPr>
        <w:t>. Wszystkie strony należy spiąć i kolejno ponumerować. Oferta oraz załączniki winny być podpisane przez Wykonawcę.</w:t>
      </w:r>
    </w:p>
    <w:p w:rsidR="00400B4F" w:rsidRPr="009662FA" w:rsidRDefault="00400B4F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00B4F" w:rsidRPr="009662FA" w:rsidRDefault="00400B4F" w:rsidP="00400B4F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9662FA">
        <w:rPr>
          <w:rFonts w:asciiTheme="majorHAnsi" w:hAnsiTheme="majorHAnsi"/>
          <w:sz w:val="22"/>
          <w:szCs w:val="22"/>
        </w:rPr>
        <w:t xml:space="preserve">Otwarcie ofert nastąpi dnia </w:t>
      </w:r>
      <w:r w:rsidR="00717D93">
        <w:rPr>
          <w:rFonts w:asciiTheme="majorHAnsi" w:hAnsiTheme="majorHAnsi"/>
          <w:sz w:val="22"/>
          <w:szCs w:val="22"/>
        </w:rPr>
        <w:t>2</w:t>
      </w:r>
      <w:r w:rsidR="00B738FD">
        <w:rPr>
          <w:rFonts w:asciiTheme="majorHAnsi" w:hAnsiTheme="majorHAnsi"/>
          <w:sz w:val="22"/>
          <w:szCs w:val="22"/>
        </w:rPr>
        <w:t>6</w:t>
      </w:r>
      <w:r w:rsidR="00CC6FF6" w:rsidRPr="009662FA">
        <w:rPr>
          <w:rFonts w:asciiTheme="majorHAnsi" w:hAnsiTheme="majorHAnsi"/>
          <w:sz w:val="22"/>
          <w:szCs w:val="22"/>
        </w:rPr>
        <w:t>.06.2020 r.</w:t>
      </w:r>
      <w:r w:rsidRPr="009662FA">
        <w:rPr>
          <w:rFonts w:asciiTheme="majorHAnsi" w:hAnsiTheme="majorHAnsi"/>
          <w:sz w:val="22"/>
          <w:szCs w:val="22"/>
        </w:rPr>
        <w:t xml:space="preserve"> o godz. 9.30 w siedzibie Zamawiającego.</w:t>
      </w:r>
    </w:p>
    <w:p w:rsidR="00400B4F" w:rsidRPr="009662FA" w:rsidRDefault="00400B4F" w:rsidP="00400B4F">
      <w:pPr>
        <w:spacing w:after="0" w:line="240" w:lineRule="auto"/>
        <w:jc w:val="both"/>
        <w:rPr>
          <w:rFonts w:asciiTheme="majorHAnsi" w:hAnsiTheme="majorHAnsi"/>
        </w:rPr>
      </w:pPr>
    </w:p>
    <w:p w:rsidR="00400B4F" w:rsidRPr="00717D93" w:rsidRDefault="00400B4F" w:rsidP="00717D9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Theme="majorHAnsi" w:hAnsiTheme="majorHAnsi"/>
        </w:rPr>
      </w:pPr>
      <w:r w:rsidRPr="00717D93">
        <w:rPr>
          <w:rFonts w:asciiTheme="majorHAnsi" w:hAnsiTheme="majorHAnsi"/>
        </w:rPr>
        <w:t>Kryterium oceny ofert:</w:t>
      </w:r>
    </w:p>
    <w:p w:rsidR="00CC6FF6" w:rsidRPr="009662FA" w:rsidRDefault="00DB6CC0" w:rsidP="00400B4F">
      <w:pPr>
        <w:spacing w:after="0" w:line="240" w:lineRule="auto"/>
        <w:jc w:val="both"/>
        <w:rPr>
          <w:rFonts w:asciiTheme="majorHAnsi" w:hAnsiTheme="majorHAnsi"/>
        </w:rPr>
      </w:pPr>
      <w:r w:rsidRPr="009662FA">
        <w:rPr>
          <w:rFonts w:asciiTheme="majorHAnsi" w:hAnsiTheme="majorHAnsi"/>
        </w:rPr>
        <w:t xml:space="preserve">cena </w:t>
      </w:r>
      <w:r w:rsidR="003350C7">
        <w:rPr>
          <w:rFonts w:asciiTheme="majorHAnsi" w:hAnsiTheme="majorHAnsi"/>
        </w:rPr>
        <w:t>75</w:t>
      </w:r>
      <w:r w:rsidRPr="009662FA">
        <w:rPr>
          <w:rFonts w:asciiTheme="majorHAnsi" w:hAnsiTheme="majorHAnsi"/>
        </w:rPr>
        <w:t>%</w:t>
      </w:r>
    </w:p>
    <w:p w:rsidR="00AA3399" w:rsidRPr="009662FA" w:rsidRDefault="00AA3399" w:rsidP="00400B4F">
      <w:pPr>
        <w:spacing w:after="0" w:line="240" w:lineRule="auto"/>
        <w:jc w:val="both"/>
        <w:rPr>
          <w:rFonts w:asciiTheme="majorHAnsi" w:hAnsiTheme="majorHAnsi"/>
        </w:rPr>
      </w:pPr>
      <w:r w:rsidRPr="009662FA">
        <w:rPr>
          <w:rFonts w:asciiTheme="majorHAnsi" w:hAnsiTheme="majorHAnsi"/>
        </w:rPr>
        <w:t>doświadczenie 2</w:t>
      </w:r>
      <w:r w:rsidR="003350C7">
        <w:rPr>
          <w:rFonts w:asciiTheme="majorHAnsi" w:hAnsiTheme="majorHAnsi"/>
        </w:rPr>
        <w:t>5</w:t>
      </w:r>
      <w:r w:rsidRPr="009662FA">
        <w:rPr>
          <w:rFonts w:asciiTheme="majorHAnsi" w:hAnsiTheme="majorHAnsi"/>
        </w:rPr>
        <w:t>%</w:t>
      </w:r>
    </w:p>
    <w:p w:rsidR="00400B4F" w:rsidRPr="009662FA" w:rsidRDefault="00400B4F" w:rsidP="00400B4F">
      <w:pPr>
        <w:spacing w:after="0" w:line="240" w:lineRule="auto"/>
        <w:jc w:val="both"/>
        <w:rPr>
          <w:rFonts w:asciiTheme="majorHAnsi" w:hAnsiTheme="majorHAnsi"/>
        </w:rPr>
      </w:pPr>
    </w:p>
    <w:p w:rsidR="00400B4F" w:rsidRPr="00717D93" w:rsidRDefault="00717D93" w:rsidP="00717D93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400B4F" w:rsidRPr="00717D93">
        <w:rPr>
          <w:rFonts w:asciiTheme="majorHAnsi" w:hAnsiTheme="majorHAnsi"/>
        </w:rPr>
        <w:t xml:space="preserve">wyborze oferty Wykonawcy zostaną powiadomieni za pośrednictwem poczty elektronicznej. Ogłoszenie o wyborze Wykonawcy zostanie również zamieszczone na stronie internetowej Zamawiającego </w:t>
      </w:r>
      <w:hyperlink r:id="rId9" w:history="1">
        <w:r w:rsidR="00D21A15" w:rsidRPr="005B43EB">
          <w:rPr>
            <w:rStyle w:val="Hipercze"/>
            <w:rFonts w:asciiTheme="majorHAnsi" w:hAnsiTheme="majorHAnsi"/>
          </w:rPr>
          <w:t>www.muzeum.bytom.pl</w:t>
        </w:r>
      </w:hyperlink>
      <w:r w:rsidR="00400B4F" w:rsidRPr="00717D93">
        <w:rPr>
          <w:rFonts w:asciiTheme="majorHAnsi" w:hAnsiTheme="majorHAnsi"/>
        </w:rPr>
        <w:t>.</w:t>
      </w:r>
      <w:r w:rsidR="00D21A15">
        <w:rPr>
          <w:rFonts w:asciiTheme="majorHAnsi" w:hAnsiTheme="majorHAnsi"/>
        </w:rPr>
        <w:t xml:space="preserve"> U</w:t>
      </w:r>
      <w:r w:rsidR="005F5FA7">
        <w:rPr>
          <w:rFonts w:asciiTheme="majorHAnsi" w:hAnsiTheme="majorHAnsi"/>
        </w:rPr>
        <w:t>mowa z W</w:t>
      </w:r>
      <w:r w:rsidR="00D21A15">
        <w:rPr>
          <w:rFonts w:asciiTheme="majorHAnsi" w:hAnsiTheme="majorHAnsi"/>
        </w:rPr>
        <w:t>ykonawcą zostanie podpisana w przeciągu 5 dni od dnia wyboru oferty.</w:t>
      </w:r>
    </w:p>
    <w:p w:rsidR="00DB6CC0" w:rsidRPr="009662FA" w:rsidRDefault="00DB6CC0" w:rsidP="00400B4F">
      <w:pPr>
        <w:spacing w:after="0" w:line="240" w:lineRule="auto"/>
        <w:jc w:val="both"/>
        <w:rPr>
          <w:rFonts w:asciiTheme="majorHAnsi" w:hAnsiTheme="majorHAnsi"/>
        </w:rPr>
      </w:pPr>
    </w:p>
    <w:p w:rsidR="00DB6CC0" w:rsidRPr="009662FA" w:rsidRDefault="00DB6CC0" w:rsidP="00400B4F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DB6CC0" w:rsidRPr="009662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05" w:rsidRDefault="00BC5B05" w:rsidP="000269FF">
      <w:pPr>
        <w:spacing w:after="0" w:line="240" w:lineRule="auto"/>
      </w:pPr>
      <w:r>
        <w:separator/>
      </w:r>
    </w:p>
  </w:endnote>
  <w:endnote w:type="continuationSeparator" w:id="0">
    <w:p w:rsidR="00BC5B05" w:rsidRDefault="00BC5B05" w:rsidP="000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FF" w:rsidRDefault="000269F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F5FA7">
      <w:rPr>
        <w:noProof/>
      </w:rPr>
      <w:t>1</w:t>
    </w:r>
    <w:r>
      <w:fldChar w:fldCharType="end"/>
    </w:r>
  </w:p>
  <w:p w:rsidR="000269FF" w:rsidRDefault="00026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05" w:rsidRDefault="00BC5B05" w:rsidP="000269FF">
      <w:pPr>
        <w:spacing w:after="0" w:line="240" w:lineRule="auto"/>
      </w:pPr>
      <w:r>
        <w:separator/>
      </w:r>
    </w:p>
  </w:footnote>
  <w:footnote w:type="continuationSeparator" w:id="0">
    <w:p w:rsidR="00BC5B05" w:rsidRDefault="00BC5B05" w:rsidP="0002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6BA"/>
    <w:multiLevelType w:val="hybridMultilevel"/>
    <w:tmpl w:val="40BE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41A9"/>
    <w:multiLevelType w:val="hybridMultilevel"/>
    <w:tmpl w:val="F8B60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281"/>
    <w:multiLevelType w:val="hybridMultilevel"/>
    <w:tmpl w:val="A1FA72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55203"/>
    <w:multiLevelType w:val="hybridMultilevel"/>
    <w:tmpl w:val="0998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3934"/>
    <w:multiLevelType w:val="hybridMultilevel"/>
    <w:tmpl w:val="5860F290"/>
    <w:lvl w:ilvl="0" w:tplc="E3C6C5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F26C6"/>
    <w:multiLevelType w:val="hybridMultilevel"/>
    <w:tmpl w:val="F25E9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73088"/>
    <w:multiLevelType w:val="hybridMultilevel"/>
    <w:tmpl w:val="D52E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07F7F"/>
    <w:multiLevelType w:val="hybridMultilevel"/>
    <w:tmpl w:val="0974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94"/>
    <w:rsid w:val="000269FF"/>
    <w:rsid w:val="000337D5"/>
    <w:rsid w:val="000C40F4"/>
    <w:rsid w:val="000D4C44"/>
    <w:rsid w:val="00102492"/>
    <w:rsid w:val="00120D2E"/>
    <w:rsid w:val="00174294"/>
    <w:rsid w:val="001A74E4"/>
    <w:rsid w:val="001D67CF"/>
    <w:rsid w:val="0020069F"/>
    <w:rsid w:val="00221C72"/>
    <w:rsid w:val="002351BC"/>
    <w:rsid w:val="00262293"/>
    <w:rsid w:val="00266F23"/>
    <w:rsid w:val="00295532"/>
    <w:rsid w:val="00296385"/>
    <w:rsid w:val="002E0C18"/>
    <w:rsid w:val="002E1EA6"/>
    <w:rsid w:val="00306574"/>
    <w:rsid w:val="003350C7"/>
    <w:rsid w:val="00344FD3"/>
    <w:rsid w:val="00356A72"/>
    <w:rsid w:val="00360DA8"/>
    <w:rsid w:val="0037554C"/>
    <w:rsid w:val="00396DD5"/>
    <w:rsid w:val="003F5F73"/>
    <w:rsid w:val="00400B4F"/>
    <w:rsid w:val="004266FB"/>
    <w:rsid w:val="0045497E"/>
    <w:rsid w:val="004B15C7"/>
    <w:rsid w:val="005919AB"/>
    <w:rsid w:val="0059306F"/>
    <w:rsid w:val="005C1F07"/>
    <w:rsid w:val="005E5388"/>
    <w:rsid w:val="005F5FA7"/>
    <w:rsid w:val="00640D7E"/>
    <w:rsid w:val="00676858"/>
    <w:rsid w:val="006822B8"/>
    <w:rsid w:val="006A1ACD"/>
    <w:rsid w:val="00717D93"/>
    <w:rsid w:val="00731432"/>
    <w:rsid w:val="0073611C"/>
    <w:rsid w:val="0073755E"/>
    <w:rsid w:val="00786A61"/>
    <w:rsid w:val="007A3191"/>
    <w:rsid w:val="007E343C"/>
    <w:rsid w:val="00802388"/>
    <w:rsid w:val="00821719"/>
    <w:rsid w:val="008F1782"/>
    <w:rsid w:val="0092614A"/>
    <w:rsid w:val="009662FA"/>
    <w:rsid w:val="00996CCE"/>
    <w:rsid w:val="009C2307"/>
    <w:rsid w:val="009F740A"/>
    <w:rsid w:val="00A122CE"/>
    <w:rsid w:val="00A37F02"/>
    <w:rsid w:val="00A85579"/>
    <w:rsid w:val="00AA3399"/>
    <w:rsid w:val="00AB559A"/>
    <w:rsid w:val="00AC567A"/>
    <w:rsid w:val="00B5050D"/>
    <w:rsid w:val="00B713B4"/>
    <w:rsid w:val="00B738FD"/>
    <w:rsid w:val="00BB2094"/>
    <w:rsid w:val="00BC5B05"/>
    <w:rsid w:val="00BD67C9"/>
    <w:rsid w:val="00BD781C"/>
    <w:rsid w:val="00C27E7F"/>
    <w:rsid w:val="00C44A9E"/>
    <w:rsid w:val="00C52F44"/>
    <w:rsid w:val="00C6552C"/>
    <w:rsid w:val="00CA5D98"/>
    <w:rsid w:val="00CC6FF6"/>
    <w:rsid w:val="00CD6FEC"/>
    <w:rsid w:val="00CF351B"/>
    <w:rsid w:val="00D04535"/>
    <w:rsid w:val="00D04F95"/>
    <w:rsid w:val="00D16E80"/>
    <w:rsid w:val="00D21A15"/>
    <w:rsid w:val="00D545B8"/>
    <w:rsid w:val="00DA4678"/>
    <w:rsid w:val="00DB6CC0"/>
    <w:rsid w:val="00DF31F5"/>
    <w:rsid w:val="00E04641"/>
    <w:rsid w:val="00E4391E"/>
    <w:rsid w:val="00E878CB"/>
    <w:rsid w:val="00E97BD5"/>
    <w:rsid w:val="00EB14CD"/>
    <w:rsid w:val="00EC7C4B"/>
    <w:rsid w:val="00F06BC4"/>
    <w:rsid w:val="00F10556"/>
    <w:rsid w:val="00F3625E"/>
    <w:rsid w:val="00F53909"/>
    <w:rsid w:val="00F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0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60DA8"/>
    <w:rPr>
      <w:color w:val="0000FF"/>
      <w:u w:val="single"/>
    </w:rPr>
  </w:style>
  <w:style w:type="table" w:styleId="Tabela-Siatka">
    <w:name w:val="Table Grid"/>
    <w:basedOn w:val="Standardowy"/>
    <w:uiPriority w:val="59"/>
    <w:rsid w:val="0010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6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69F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69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69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0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60DA8"/>
    <w:rPr>
      <w:color w:val="0000FF"/>
      <w:u w:val="single"/>
    </w:rPr>
  </w:style>
  <w:style w:type="table" w:styleId="Tabela-Siatka">
    <w:name w:val="Table Grid"/>
    <w:basedOn w:val="Standardowy"/>
    <w:uiPriority w:val="59"/>
    <w:rsid w:val="0010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6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69F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69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69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82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667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uzeum.byt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C863-3C5A-446C-B4AC-4FDD7167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Waloszek</dc:creator>
  <cp:lastModifiedBy>Katarzyna Waloszek</cp:lastModifiedBy>
  <cp:revision>12</cp:revision>
  <cp:lastPrinted>2020-06-19T11:25:00Z</cp:lastPrinted>
  <dcterms:created xsi:type="dcterms:W3CDTF">2020-05-20T12:27:00Z</dcterms:created>
  <dcterms:modified xsi:type="dcterms:W3CDTF">2020-06-19T11:35:00Z</dcterms:modified>
</cp:coreProperties>
</file>